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D6" w:rsidRPr="008544AE" w:rsidRDefault="007731D6" w:rsidP="007731D6">
      <w:pPr>
        <w:jc w:val="center"/>
        <w:rPr>
          <w:b/>
          <w:sz w:val="44"/>
        </w:rPr>
      </w:pPr>
      <w:r w:rsidRPr="008544AE">
        <w:rPr>
          <w:rFonts w:hint="eastAsia"/>
          <w:b/>
          <w:sz w:val="44"/>
        </w:rPr>
        <w:t>格式工厂软件的用法</w:t>
      </w:r>
    </w:p>
    <w:p w:rsidR="007731D6" w:rsidRDefault="007731D6" w:rsidP="007731D6"/>
    <w:p w:rsidR="007731D6" w:rsidRDefault="007731D6" w:rsidP="007731D6">
      <w:pPr>
        <w:ind w:firstLineChars="200" w:firstLine="420"/>
      </w:pPr>
      <w:r>
        <w:rPr>
          <w:rFonts w:hint="eastAsia"/>
        </w:rPr>
        <w:t>目前，视频格式种类繁多，一方面，帧分辨率、帧频率、压缩算法等指标等会影响着视频文档的质量；另一方面，还有许多类型的视频文档无法在自己的设备上播放。因此，进行视频格式转化是必要的。</w:t>
      </w:r>
    </w:p>
    <w:p w:rsidR="007731D6" w:rsidRDefault="007731D6" w:rsidP="007731D6">
      <w:pPr>
        <w:ind w:firstLineChars="200" w:firstLine="420"/>
      </w:pPr>
      <w:r>
        <w:rPr>
          <w:rFonts w:hint="eastAsia"/>
        </w:rPr>
        <w:t>我们通常使用“格式工厂”软件进行格式转化。</w:t>
      </w:r>
    </w:p>
    <w:p w:rsidR="007731D6" w:rsidRPr="00072798" w:rsidRDefault="007731D6" w:rsidP="007731D6"/>
    <w:p w:rsidR="007731D6" w:rsidRDefault="007731D6" w:rsidP="007731D6">
      <w:pPr>
        <w:rPr>
          <w:b/>
        </w:rPr>
      </w:pPr>
      <w:r>
        <w:rPr>
          <w:rFonts w:hint="eastAsia"/>
          <w:b/>
        </w:rPr>
        <w:t>一</w:t>
      </w:r>
      <w:r w:rsidRPr="00072798">
        <w:rPr>
          <w:rFonts w:hint="eastAsia"/>
          <w:b/>
        </w:rPr>
        <w:t>、具体</w:t>
      </w:r>
      <w:r>
        <w:rPr>
          <w:rFonts w:hint="eastAsia"/>
          <w:b/>
        </w:rPr>
        <w:t>操作</w:t>
      </w:r>
      <w:r w:rsidRPr="00072798">
        <w:rPr>
          <w:rFonts w:hint="eastAsia"/>
          <w:b/>
        </w:rPr>
        <w:t>方法</w:t>
      </w:r>
    </w:p>
    <w:p w:rsidR="007731D6" w:rsidRDefault="007731D6" w:rsidP="007731D6">
      <w:pPr>
        <w:ind w:firstLineChars="195" w:firstLine="409"/>
      </w:pPr>
      <w:r w:rsidRPr="00072798">
        <w:rPr>
          <w:rFonts w:hint="eastAsia"/>
        </w:rPr>
        <w:t>首先，</w:t>
      </w:r>
      <w:r>
        <w:rPr>
          <w:rFonts w:hint="eastAsia"/>
        </w:rPr>
        <w:t>启动“格式工厂</w:t>
      </w:r>
      <w:r>
        <w:rPr>
          <w:rFonts w:hint="eastAsia"/>
        </w:rPr>
        <w:t>3.0</w:t>
      </w:r>
      <w:r>
        <w:rPr>
          <w:rFonts w:hint="eastAsia"/>
        </w:rPr>
        <w:t>”软件，如图</w:t>
      </w:r>
      <w:r>
        <w:rPr>
          <w:rFonts w:hint="eastAsia"/>
        </w:rPr>
        <w:t>1</w:t>
      </w:r>
      <w:r>
        <w:rPr>
          <w:rFonts w:hint="eastAsia"/>
        </w:rPr>
        <w:t>所示；</w:t>
      </w:r>
    </w:p>
    <w:p w:rsidR="007731D6" w:rsidRDefault="007731D6" w:rsidP="007731D6">
      <w:pPr>
        <w:ind w:firstLineChars="195" w:firstLine="409"/>
      </w:pPr>
    </w:p>
    <w:p w:rsidR="0083461B" w:rsidRDefault="0083461B" w:rsidP="007731D6">
      <w:pPr>
        <w:ind w:firstLineChars="195" w:firstLine="409"/>
      </w:pPr>
    </w:p>
    <w:p w:rsidR="007731D6" w:rsidRPr="007731D6" w:rsidRDefault="007731D6" w:rsidP="007731D6">
      <w:pPr>
        <w:ind w:firstLineChars="195" w:firstLine="411"/>
        <w:jc w:val="center"/>
        <w:rPr>
          <w:b/>
        </w:rPr>
      </w:pPr>
      <w:r w:rsidRPr="007731D6">
        <w:rPr>
          <w:rFonts w:hint="eastAsia"/>
          <w:b/>
        </w:rPr>
        <w:t>图</w:t>
      </w:r>
      <w:r w:rsidRPr="007731D6">
        <w:rPr>
          <w:rFonts w:hint="eastAsia"/>
          <w:b/>
        </w:rPr>
        <w:t>1</w:t>
      </w:r>
      <w:r w:rsidRPr="007731D6">
        <w:rPr>
          <w:b/>
        </w:rPr>
        <w:t xml:space="preserve"> </w:t>
      </w:r>
      <w:r w:rsidRPr="007731D6">
        <w:rPr>
          <w:rFonts w:hint="eastAsia"/>
          <w:b/>
        </w:rPr>
        <w:t>格式工厂的主界面</w:t>
      </w:r>
    </w:p>
    <w:p w:rsidR="007731D6" w:rsidRDefault="007731D6" w:rsidP="007731D6">
      <w:pPr>
        <w:ind w:firstLineChars="195" w:firstLine="409"/>
      </w:pPr>
      <w:r w:rsidRPr="00072798">
        <w:rPr>
          <w:rFonts w:hint="eastAsia"/>
        </w:rPr>
        <w:t>其次，</w:t>
      </w:r>
      <w:r>
        <w:rPr>
          <w:rFonts w:hint="eastAsia"/>
        </w:rPr>
        <w:t>从左侧的“视频”栏目下选择“—</w:t>
      </w:r>
      <w:r>
        <w:rPr>
          <w:rFonts w:hint="eastAsia"/>
        </w:rPr>
        <w:t>&gt;MP4</w:t>
      </w:r>
      <w:r>
        <w:rPr>
          <w:rFonts w:hint="eastAsia"/>
        </w:rPr>
        <w:t>”按钮，启动“—</w:t>
      </w:r>
      <w:r>
        <w:rPr>
          <w:rFonts w:hint="eastAsia"/>
        </w:rPr>
        <w:t>&gt;MP4</w:t>
      </w:r>
      <w:r>
        <w:rPr>
          <w:rFonts w:hint="eastAsia"/>
        </w:rPr>
        <w:t>”对话框。如图</w:t>
      </w:r>
      <w:r>
        <w:rPr>
          <w:rFonts w:hint="eastAsia"/>
        </w:rPr>
        <w:t>2</w:t>
      </w:r>
      <w:r>
        <w:rPr>
          <w:rFonts w:hint="eastAsia"/>
        </w:rPr>
        <w:t>所示：</w:t>
      </w:r>
    </w:p>
    <w:p w:rsidR="007731D6" w:rsidRDefault="007731D6" w:rsidP="007731D6">
      <w:pPr>
        <w:ind w:firstLineChars="195" w:firstLine="409"/>
      </w:pPr>
    </w:p>
    <w:p w:rsidR="007731D6" w:rsidRDefault="007731D6" w:rsidP="007731D6">
      <w:pPr>
        <w:ind w:firstLineChars="195" w:firstLine="409"/>
      </w:pPr>
      <w:bookmarkStart w:id="0" w:name="_GoBack"/>
      <w:bookmarkEnd w:id="0"/>
    </w:p>
    <w:p w:rsidR="007731D6" w:rsidRPr="007731D6" w:rsidRDefault="007731D6" w:rsidP="007731D6">
      <w:pPr>
        <w:ind w:firstLineChars="195" w:firstLine="411"/>
        <w:jc w:val="center"/>
        <w:rPr>
          <w:b/>
        </w:rPr>
      </w:pPr>
      <w:r w:rsidRPr="007731D6">
        <w:rPr>
          <w:rFonts w:hint="eastAsia"/>
          <w:b/>
        </w:rPr>
        <w:t>图</w:t>
      </w:r>
      <w:r>
        <w:rPr>
          <w:rFonts w:hint="eastAsia"/>
          <w:b/>
        </w:rPr>
        <w:t>2</w:t>
      </w:r>
      <w:r w:rsidRPr="007731D6">
        <w:rPr>
          <w:b/>
        </w:rPr>
        <w:t xml:space="preserve"> </w:t>
      </w:r>
      <w:r>
        <w:rPr>
          <w:rFonts w:hint="eastAsia"/>
        </w:rPr>
        <w:t>“—</w:t>
      </w:r>
      <w:r>
        <w:rPr>
          <w:rFonts w:hint="eastAsia"/>
        </w:rPr>
        <w:t>&gt;MP4</w:t>
      </w:r>
      <w:r>
        <w:rPr>
          <w:rFonts w:hint="eastAsia"/>
        </w:rPr>
        <w:t>”对话框</w:t>
      </w:r>
    </w:p>
    <w:p w:rsidR="007731D6" w:rsidRDefault="007731D6" w:rsidP="007731D6">
      <w:pPr>
        <w:ind w:firstLineChars="195" w:firstLine="409"/>
      </w:pPr>
      <w:r w:rsidRPr="00072798">
        <w:rPr>
          <w:rFonts w:hint="eastAsia"/>
        </w:rPr>
        <w:t>第三，</w:t>
      </w:r>
      <w:r>
        <w:rPr>
          <w:rFonts w:hint="eastAsia"/>
        </w:rPr>
        <w:t>在“—</w:t>
      </w:r>
      <w:r>
        <w:rPr>
          <w:rFonts w:hint="eastAsia"/>
        </w:rPr>
        <w:t>&gt;</w:t>
      </w:r>
      <w:r>
        <w:rPr>
          <w:rFonts w:hint="eastAsia"/>
        </w:rPr>
        <w:t>”对话框中，单击【添加文件】按钮，启动“添加文件”对话框，把原始视频文件“</w:t>
      </w:r>
      <w:proofErr w:type="gramStart"/>
      <w:r>
        <w:rPr>
          <w:rFonts w:hint="eastAsia"/>
        </w:rPr>
        <w:t>甄嬛</w:t>
      </w:r>
      <w:proofErr w:type="gramEnd"/>
      <w:r>
        <w:rPr>
          <w:rFonts w:hint="eastAsia"/>
        </w:rPr>
        <w:t>传</w:t>
      </w:r>
      <w:r>
        <w:rPr>
          <w:rFonts w:hint="eastAsia"/>
        </w:rPr>
        <w:t>21.wmv</w:t>
      </w:r>
      <w:r>
        <w:rPr>
          <w:rFonts w:hint="eastAsia"/>
        </w:rPr>
        <w:t>”添加到工作区中。</w:t>
      </w:r>
    </w:p>
    <w:p w:rsidR="007731D6" w:rsidRDefault="007731D6" w:rsidP="007731D6">
      <w:pPr>
        <w:ind w:firstLineChars="195" w:firstLine="409"/>
      </w:pPr>
      <w:r>
        <w:rPr>
          <w:rFonts w:hint="eastAsia"/>
        </w:rPr>
        <w:t>第四，在“—</w:t>
      </w:r>
      <w:r>
        <w:rPr>
          <w:rFonts w:hint="eastAsia"/>
        </w:rPr>
        <w:t>&gt;</w:t>
      </w:r>
      <w:r>
        <w:rPr>
          <w:rFonts w:hint="eastAsia"/>
        </w:rPr>
        <w:t>”对话框中，单击【输出配置】按钮，启动“视频设置”对话框，把“视频编码”设置为“</w:t>
      </w:r>
      <w:r>
        <w:rPr>
          <w:rFonts w:hint="eastAsia"/>
        </w:rPr>
        <w:t>MPEG4(DivX)</w:t>
      </w:r>
      <w:r>
        <w:rPr>
          <w:rFonts w:hint="eastAsia"/>
        </w:rPr>
        <w:t>”，把“屏幕分辨率”设置为“</w:t>
      </w:r>
      <w:r>
        <w:rPr>
          <w:rFonts w:hint="eastAsia"/>
        </w:rPr>
        <w:t>640*480</w:t>
      </w:r>
      <w:r>
        <w:rPr>
          <w:rFonts w:hint="eastAsia"/>
        </w:rPr>
        <w:t>”、每秒帧数“</w:t>
      </w:r>
      <w:r>
        <w:rPr>
          <w:rFonts w:hint="eastAsia"/>
        </w:rPr>
        <w:t>24</w:t>
      </w:r>
      <w:r>
        <w:rPr>
          <w:rFonts w:hint="eastAsia"/>
        </w:rPr>
        <w:t>”。最后，单击【确定】。</w:t>
      </w:r>
    </w:p>
    <w:p w:rsidR="00B8273D" w:rsidRDefault="00B8273D" w:rsidP="007731D6">
      <w:pPr>
        <w:ind w:firstLineChars="195" w:firstLine="409"/>
      </w:pPr>
    </w:p>
    <w:p w:rsidR="008544AE" w:rsidRDefault="008544AE"/>
    <w:p w:rsidR="008544AE" w:rsidRDefault="008544AE">
      <w:pPr>
        <w:rPr>
          <w:b/>
        </w:rPr>
      </w:pPr>
      <w:r w:rsidRPr="008544AE">
        <w:rPr>
          <w:rFonts w:hint="eastAsia"/>
          <w:b/>
        </w:rPr>
        <w:t>二、注意事项</w:t>
      </w:r>
    </w:p>
    <w:p w:rsidR="008544AE" w:rsidRDefault="008544AE">
      <w:pPr>
        <w:rPr>
          <w:b/>
        </w:rPr>
      </w:pPr>
      <w:r>
        <w:rPr>
          <w:rFonts w:hint="eastAsia"/>
          <w:b/>
        </w:rPr>
        <w:tab/>
      </w:r>
      <w:r>
        <w:rPr>
          <w:rFonts w:hint="eastAsia"/>
          <w:b/>
        </w:rPr>
        <w:t>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</w:t>
      </w:r>
    </w:p>
    <w:p w:rsidR="008544AE" w:rsidRPr="008544AE" w:rsidRDefault="008544AE">
      <w:pPr>
        <w:rPr>
          <w:b/>
        </w:rPr>
      </w:pPr>
    </w:p>
    <w:sectPr w:rsidR="008544AE" w:rsidRPr="008544AE" w:rsidSect="0070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0AE"/>
    <w:rsid w:val="001A55D6"/>
    <w:rsid w:val="002F70A7"/>
    <w:rsid w:val="003759FE"/>
    <w:rsid w:val="003960AE"/>
    <w:rsid w:val="00476922"/>
    <w:rsid w:val="004D5328"/>
    <w:rsid w:val="006058D7"/>
    <w:rsid w:val="00707D7F"/>
    <w:rsid w:val="007731D6"/>
    <w:rsid w:val="0083461B"/>
    <w:rsid w:val="008544AE"/>
    <w:rsid w:val="00B8273D"/>
    <w:rsid w:val="00D24035"/>
    <w:rsid w:val="00D46B7D"/>
    <w:rsid w:val="00F50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27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27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maxl</dc:creator>
  <cp:keywords/>
  <dc:description/>
  <cp:lastModifiedBy>maxl</cp:lastModifiedBy>
  <cp:revision>8</cp:revision>
  <dcterms:created xsi:type="dcterms:W3CDTF">2014-01-05T12:20:00Z</dcterms:created>
  <dcterms:modified xsi:type="dcterms:W3CDTF">2014-01-26T08:21:00Z</dcterms:modified>
</cp:coreProperties>
</file>